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31AB" w:rsidR="006600FD" w:rsidP="006600FD" w:rsidRDefault="006600FD" w14:paraId="bad672f" w14:textId="bad672f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1331AB">
        <w:rPr>
          <w:bCs/>
          <w:sz w:val="24"/>
          <w:szCs w:val="24"/>
        </w:rPr>
        <w:t>REPUBLIKA HRVATSKA</w:t>
      </w:r>
    </w:p>
    <w:p w:rsidRPr="001331AB" w:rsidR="006600FD" w:rsidP="006600FD" w:rsidRDefault="006600FD">
      <w:pPr>
        <w:rPr>
          <w:bCs/>
          <w:sz w:val="24"/>
          <w:szCs w:val="24"/>
        </w:rPr>
      </w:pPr>
      <w:r w:rsidRPr="001331AB">
        <w:rPr>
          <w:bCs/>
          <w:sz w:val="24"/>
          <w:szCs w:val="24"/>
        </w:rPr>
        <w:t>TRGOVAČKI SUD U ZAGREBU</w:t>
      </w:r>
    </w:p>
    <w:p w:rsidRPr="001331AB" w:rsidR="006600FD" w:rsidP="006600FD" w:rsidRDefault="006600FD">
      <w:pPr>
        <w:rPr>
          <w:bCs/>
          <w:sz w:val="24"/>
          <w:szCs w:val="24"/>
        </w:rPr>
      </w:pPr>
      <w:r w:rsidRPr="001331AB">
        <w:rPr>
          <w:bCs/>
          <w:sz w:val="24"/>
          <w:szCs w:val="24"/>
        </w:rPr>
        <w:t>Zagreb, Amruševa 2/II</w:t>
      </w:r>
      <w:r w:rsidRPr="001331AB">
        <w:rPr>
          <w:bCs/>
          <w:sz w:val="24"/>
          <w:szCs w:val="24"/>
        </w:rPr>
        <w:tab/>
      </w:r>
      <w:r w:rsidRPr="001331AB">
        <w:rPr>
          <w:bCs/>
          <w:sz w:val="24"/>
          <w:szCs w:val="24"/>
        </w:rPr>
        <w:tab/>
      </w:r>
      <w:r w:rsidRPr="001331AB">
        <w:rPr>
          <w:bCs/>
          <w:sz w:val="24"/>
          <w:szCs w:val="24"/>
        </w:rPr>
        <w:tab/>
      </w:r>
      <w:r w:rsidRPr="001331AB">
        <w:rPr>
          <w:bCs/>
          <w:sz w:val="24"/>
          <w:szCs w:val="24"/>
        </w:rPr>
        <w:tab/>
      </w:r>
      <w:r w:rsidRPr="001331AB">
        <w:rPr>
          <w:bCs/>
          <w:sz w:val="24"/>
          <w:szCs w:val="24"/>
        </w:rPr>
        <w:tab/>
      </w:r>
      <w:r w:rsidRPr="001331AB">
        <w:rPr>
          <w:bCs/>
          <w:sz w:val="24"/>
          <w:szCs w:val="24"/>
        </w:rPr>
        <w:tab/>
        <w:t>46. St-</w:t>
      </w:r>
      <w:r w:rsidR="00DD322C">
        <w:rPr>
          <w:bCs/>
          <w:sz w:val="24"/>
          <w:szCs w:val="24"/>
        </w:rPr>
        <w:t>2023/2017</w:t>
      </w:r>
    </w:p>
    <w:p w:rsidRPr="001331AB" w:rsidR="00E15BA0" w:rsidP="004D259B" w:rsidRDefault="00E15BA0">
      <w:pPr>
        <w:pStyle w:val="Naslov3"/>
        <w:jc w:val="left"/>
        <w:rPr>
          <w:b w:val="false"/>
          <w:bCs/>
          <w:szCs w:val="24"/>
        </w:rPr>
      </w:pPr>
    </w:p>
    <w:p w:rsidRPr="001331AB" w:rsidR="006600FD" w:rsidP="006600FD" w:rsidRDefault="006600FD">
      <w:pPr>
        <w:pStyle w:val="Naslov3"/>
        <w:rPr>
          <w:b w:val="false"/>
          <w:bCs/>
          <w:szCs w:val="24"/>
        </w:rPr>
      </w:pPr>
      <w:r w:rsidRPr="001331AB">
        <w:rPr>
          <w:b w:val="false"/>
          <w:bCs/>
          <w:szCs w:val="24"/>
        </w:rPr>
        <w:t>Z A P I S N I K</w:t>
      </w:r>
    </w:p>
    <w:p w:rsidRPr="001331AB" w:rsidR="006600FD" w:rsidP="006600FD" w:rsidRDefault="006600FD">
      <w:pPr>
        <w:pStyle w:val="Naslov1"/>
        <w:ind w:left="2832"/>
        <w:rPr>
          <w:b w:val="false"/>
          <w:bCs/>
          <w:szCs w:val="24"/>
        </w:rPr>
      </w:pPr>
      <w:r w:rsidRPr="001331AB">
        <w:rPr>
          <w:b w:val="false"/>
          <w:bCs/>
          <w:szCs w:val="24"/>
        </w:rPr>
        <w:t>SA SKUPŠTINE VJEROVNIKA</w:t>
      </w:r>
    </w:p>
    <w:p w:rsidRPr="001331AB" w:rsidR="006600FD" w:rsidP="006600FD" w:rsidRDefault="006600FD">
      <w:pPr>
        <w:pStyle w:val="Tijeloteksta"/>
        <w:rPr>
          <w:rFonts w:ascii="Times New Roman" w:hAnsi="Times New Roman"/>
          <w:bCs/>
          <w:szCs w:val="24"/>
        </w:rPr>
      </w:pPr>
    </w:p>
    <w:p w:rsidRPr="005B776C" w:rsidR="00485602" w:rsidP="00485602" w:rsidRDefault="009550F7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4"/>
          <w:szCs w:val="24"/>
        </w:rPr>
      </w:pPr>
      <w:r w:rsidRPr="00720BBC">
        <w:rPr>
          <w:bCs/>
          <w:sz w:val="24"/>
          <w:szCs w:val="24"/>
        </w:rPr>
        <w:t>O</w:t>
      </w:r>
      <w:r w:rsidRPr="00720BBC" w:rsidR="006600FD">
        <w:rPr>
          <w:bCs/>
          <w:sz w:val="24"/>
          <w:szCs w:val="24"/>
        </w:rPr>
        <w:t xml:space="preserve">držane dana </w:t>
      </w:r>
      <w:r w:rsidR="00DD322C">
        <w:rPr>
          <w:bCs/>
          <w:sz w:val="24"/>
          <w:szCs w:val="24"/>
        </w:rPr>
        <w:t>26</w:t>
      </w:r>
      <w:r w:rsidRPr="00720BBC" w:rsidR="00485602">
        <w:rPr>
          <w:bCs/>
          <w:sz w:val="24"/>
          <w:szCs w:val="24"/>
        </w:rPr>
        <w:t>. lipnja 2020</w:t>
      </w:r>
      <w:r w:rsidRPr="00720BBC" w:rsidR="006600FD">
        <w:rPr>
          <w:bCs/>
          <w:sz w:val="24"/>
          <w:szCs w:val="24"/>
        </w:rPr>
        <w:t>. u Trgovačkom sudu u Zagrebu, u stečajnom postupku nad dužnikom</w:t>
      </w:r>
      <w:r w:rsidRPr="001331AB" w:rsidR="006600FD">
        <w:rPr>
          <w:bCs/>
          <w:szCs w:val="24"/>
        </w:rPr>
        <w:t xml:space="preserve"> </w:t>
      </w:r>
      <w:r w:rsidR="00DD322C">
        <w:rPr>
          <w:sz w:val="24"/>
          <w:szCs w:val="24"/>
        </w:rPr>
        <w:t>LIPIK d.o.o. u stečaju, OIB: 90269589266, Zagreb, Horvaćanska cesta 19</w:t>
      </w:r>
    </w:p>
    <w:p w:rsidRPr="001331AB" w:rsidR="006600FD" w:rsidP="006600FD" w:rsidRDefault="006600FD">
      <w:pPr>
        <w:rPr>
          <w:bCs/>
          <w:sz w:val="24"/>
          <w:szCs w:val="24"/>
        </w:rPr>
      </w:pPr>
    </w:p>
    <w:p w:rsidRPr="00485602" w:rsidR="006600FD" w:rsidP="006600FD" w:rsidRDefault="006600FD">
      <w:pPr>
        <w:rPr>
          <w:bCs/>
          <w:sz w:val="24"/>
          <w:szCs w:val="24"/>
        </w:rPr>
      </w:pPr>
      <w:r w:rsidRPr="001331AB">
        <w:rPr>
          <w:bCs/>
          <w:sz w:val="24"/>
          <w:szCs w:val="24"/>
        </w:rPr>
        <w:t>Nazočni o</w:t>
      </w:r>
      <w:r w:rsidRPr="00485602">
        <w:rPr>
          <w:bCs/>
          <w:sz w:val="24"/>
          <w:szCs w:val="24"/>
        </w:rPr>
        <w:t>d suda:</w:t>
      </w:r>
    </w:p>
    <w:p w:rsidRPr="00485602" w:rsidR="006600FD" w:rsidP="006600FD" w:rsidRDefault="006600FD">
      <w:pPr>
        <w:rPr>
          <w:bCs/>
          <w:sz w:val="24"/>
          <w:szCs w:val="24"/>
        </w:rPr>
      </w:pPr>
      <w:r w:rsidRPr="00485602">
        <w:rPr>
          <w:bCs/>
          <w:sz w:val="24"/>
          <w:szCs w:val="24"/>
        </w:rPr>
        <w:t>Maja Praljak, sutkinja</w:t>
      </w:r>
    </w:p>
    <w:p w:rsidRPr="00485602" w:rsidR="006600FD" w:rsidP="006600FD" w:rsidRDefault="006600FD">
      <w:pPr>
        <w:rPr>
          <w:bCs/>
          <w:sz w:val="24"/>
          <w:szCs w:val="24"/>
        </w:rPr>
      </w:pPr>
      <w:r w:rsidRPr="00485602">
        <w:rPr>
          <w:bCs/>
          <w:sz w:val="24"/>
          <w:szCs w:val="24"/>
        </w:rPr>
        <w:t>Nikolina Krunić, zapisničarka</w:t>
      </w:r>
    </w:p>
    <w:p w:rsidRPr="00485602" w:rsidR="006600FD" w:rsidP="006600FD" w:rsidRDefault="006600FD">
      <w:pPr>
        <w:rPr>
          <w:bCs/>
          <w:sz w:val="24"/>
          <w:szCs w:val="24"/>
        </w:rPr>
      </w:pPr>
    </w:p>
    <w:p w:rsidRPr="00485602" w:rsidR="00485602" w:rsidP="00485602" w:rsidRDefault="006600FD">
      <w:pPr>
        <w:rPr>
          <w:sz w:val="24"/>
          <w:szCs w:val="24"/>
          <w:highlight w:val="lightGray"/>
        </w:rPr>
      </w:pPr>
      <w:r w:rsidRPr="00485602">
        <w:rPr>
          <w:sz w:val="24"/>
          <w:szCs w:val="24"/>
        </w:rPr>
        <w:t xml:space="preserve">Utvrđuje se da je pristupio stečajni upravitelj </w:t>
      </w:r>
      <w:r w:rsidR="00DD322C">
        <w:rPr>
          <w:sz w:val="24"/>
          <w:szCs w:val="24"/>
        </w:rPr>
        <w:t>Ivica Bolutužić</w:t>
      </w:r>
    </w:p>
    <w:p w:rsidRPr="00485602" w:rsidR="00485602" w:rsidP="00485602" w:rsidRDefault="00485602">
      <w:pPr>
        <w:rPr>
          <w:sz w:val="24"/>
          <w:szCs w:val="24"/>
        </w:rPr>
      </w:pPr>
    </w:p>
    <w:p w:rsidRPr="00485602" w:rsidR="00485602" w:rsidP="00485602" w:rsidRDefault="00DD322C">
      <w:pPr>
        <w:rPr>
          <w:sz w:val="24"/>
          <w:szCs w:val="24"/>
        </w:rPr>
      </w:pPr>
      <w:r>
        <w:rPr>
          <w:sz w:val="24"/>
          <w:szCs w:val="24"/>
        </w:rPr>
        <w:t>Započeto u 11,00</w:t>
      </w:r>
      <w:r w:rsidRPr="00485602" w:rsidR="00485602">
        <w:rPr>
          <w:sz w:val="24"/>
          <w:szCs w:val="24"/>
        </w:rPr>
        <w:t xml:space="preserve"> sati.</w:t>
      </w:r>
    </w:p>
    <w:p w:rsidRPr="00485602" w:rsidR="00485602" w:rsidP="00485602" w:rsidRDefault="00485602">
      <w:pPr>
        <w:rPr>
          <w:sz w:val="24"/>
          <w:szCs w:val="24"/>
        </w:rPr>
      </w:pPr>
    </w:p>
    <w:p w:rsidRPr="00485602" w:rsidR="00485602" w:rsidP="00485602" w:rsidRDefault="00485602">
      <w:pPr>
        <w:rPr>
          <w:sz w:val="24"/>
          <w:szCs w:val="24"/>
        </w:rPr>
      </w:pPr>
      <w:r w:rsidRPr="00485602">
        <w:rPr>
          <w:sz w:val="24"/>
          <w:szCs w:val="24"/>
        </w:rPr>
        <w:t>Ročište je javno.</w:t>
      </w:r>
    </w:p>
    <w:p w:rsidRPr="00485602" w:rsidR="00485602" w:rsidP="00485602" w:rsidRDefault="00485602">
      <w:pPr>
        <w:rPr>
          <w:sz w:val="24"/>
          <w:szCs w:val="24"/>
        </w:rPr>
      </w:pPr>
    </w:p>
    <w:p w:rsidR="00485602" w:rsidP="00485602" w:rsidRDefault="00485602">
      <w:pPr>
        <w:rPr>
          <w:sz w:val="24"/>
          <w:szCs w:val="24"/>
        </w:rPr>
      </w:pPr>
      <w:r w:rsidRPr="00485602">
        <w:rPr>
          <w:sz w:val="24"/>
          <w:szCs w:val="24"/>
        </w:rPr>
        <w:t>Utvrđuje se da su pristupili sljedeći vjerovnici:</w:t>
      </w:r>
    </w:p>
    <w:p w:rsidRPr="00485602" w:rsidR="00720BBC" w:rsidP="00485602" w:rsidRDefault="00720BBC">
      <w:pPr>
        <w:rPr>
          <w:sz w:val="24"/>
          <w:szCs w:val="24"/>
        </w:rPr>
      </w:pPr>
    </w:p>
    <w:p w:rsidRPr="00DD322C" w:rsidR="00720BBC" w:rsidP="00720BBC" w:rsidRDefault="00720BBC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 w:rsidRPr="005D0070">
        <w:rPr>
          <w:sz w:val="24"/>
          <w:szCs w:val="24"/>
        </w:rPr>
        <w:t xml:space="preserve">RH, Ministarstvo financija, Porezna uprava – </w:t>
      </w:r>
      <w:r w:rsidR="00DD322C">
        <w:rPr>
          <w:sz w:val="24"/>
          <w:szCs w:val="24"/>
        </w:rPr>
        <w:t>Sandra Kričković</w:t>
      </w:r>
      <w:r w:rsidRPr="005D0070">
        <w:rPr>
          <w:sz w:val="24"/>
          <w:szCs w:val="24"/>
        </w:rPr>
        <w:t>, zamjenica  ŽDO Zagreb</w:t>
      </w:r>
    </w:p>
    <w:p w:rsidRPr="00F940C5" w:rsidR="00DD322C" w:rsidP="00720BBC" w:rsidRDefault="00F940C5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sz w:val="24"/>
          <w:szCs w:val="24"/>
        </w:rPr>
        <w:t>Stipe Muletić, po zamjeničkoj punomoći koju predaje u spis</w:t>
      </w:r>
      <w:r w:rsidRPr="00F940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za Dominik</w:t>
      </w:r>
      <w:r w:rsidR="00BE5038">
        <w:rPr>
          <w:sz w:val="24"/>
          <w:szCs w:val="24"/>
        </w:rPr>
        <w:t>a</w:t>
      </w:r>
      <w:r>
        <w:rPr>
          <w:sz w:val="24"/>
          <w:szCs w:val="24"/>
        </w:rPr>
        <w:t xml:space="preserve"> Nizić</w:t>
      </w:r>
      <w:r w:rsidR="00BE5038">
        <w:rPr>
          <w:sz w:val="24"/>
          <w:szCs w:val="24"/>
        </w:rPr>
        <w:t>a</w:t>
      </w:r>
    </w:p>
    <w:p w:rsidR="00F940C5" w:rsidP="00F940C5" w:rsidRDefault="00F940C5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 w:rsidRPr="00F940C5">
        <w:rPr>
          <w:bCs/>
          <w:sz w:val="24"/>
          <w:szCs w:val="24"/>
        </w:rPr>
        <w:t xml:space="preserve">Za Ana i Natka Očića kao osobe sa pravnim interesom- Filip Došen odvjetnički vježbenik </w:t>
      </w:r>
      <w:r>
        <w:rPr>
          <w:bCs/>
          <w:sz w:val="24"/>
          <w:szCs w:val="24"/>
        </w:rPr>
        <w:t>u OD Vidmar i partneri prema punomoći koju predaje u spis</w:t>
      </w:r>
    </w:p>
    <w:p w:rsidR="00F940C5" w:rsidP="00F940C5" w:rsidRDefault="00F940C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je zamjenička punomoć odvjetnika Stipe Vuletića priložena u preslici.</w:t>
      </w:r>
    </w:p>
    <w:p w:rsidR="004D259B" w:rsidP="00F940C5" w:rsidRDefault="00F940C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Sud donosi</w:t>
      </w:r>
    </w:p>
    <w:p w:rsidR="00F940C5" w:rsidP="00F940C5" w:rsidRDefault="00F940C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Rješenje</w:t>
      </w:r>
    </w:p>
    <w:p w:rsidRPr="004D259B" w:rsidR="00DE303E" w:rsidP="004D259B" w:rsidRDefault="00F940C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Nalaže se Stipi Vuletiću u roku od 3 dana dostaviti original punomoći u spis. </w:t>
      </w:r>
    </w:p>
    <w:p w:rsidRPr="001331AB" w:rsidR="006600FD" w:rsidP="006600FD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1331AB">
        <w:rPr>
          <w:sz w:val="24"/>
          <w:szCs w:val="24"/>
        </w:rPr>
        <w:t xml:space="preserve">Utvrđuje se da je skupština vjerovnika sazvana na temelju čl. 103. st. 1.  Stečajnog zakona ("Narodne novine" broj 71/15; dalje SZ) </w:t>
      </w:r>
      <w:r w:rsidRPr="001331AB" w:rsidR="00B3216A">
        <w:rPr>
          <w:sz w:val="24"/>
          <w:szCs w:val="24"/>
        </w:rPr>
        <w:t xml:space="preserve">rješenjem </w:t>
      </w:r>
      <w:r w:rsidRPr="001331AB" w:rsidR="00B83366">
        <w:rPr>
          <w:sz w:val="24"/>
          <w:szCs w:val="24"/>
        </w:rPr>
        <w:t xml:space="preserve">ovog suda od </w:t>
      </w:r>
      <w:r w:rsidR="00DD322C">
        <w:rPr>
          <w:sz w:val="24"/>
          <w:szCs w:val="24"/>
        </w:rPr>
        <w:t>16. ožujka</w:t>
      </w:r>
      <w:r w:rsidRPr="001331AB" w:rsidR="003B73F7">
        <w:rPr>
          <w:sz w:val="24"/>
          <w:szCs w:val="24"/>
        </w:rPr>
        <w:t xml:space="preserve"> </w:t>
      </w:r>
      <w:r w:rsidR="00485602">
        <w:rPr>
          <w:sz w:val="24"/>
          <w:szCs w:val="24"/>
        </w:rPr>
        <w:t>2020</w:t>
      </w:r>
      <w:r w:rsidRPr="001331AB" w:rsidR="00B63B8A">
        <w:rPr>
          <w:sz w:val="24"/>
          <w:szCs w:val="24"/>
        </w:rPr>
        <w:t xml:space="preserve">., </w:t>
      </w:r>
      <w:r w:rsidRPr="001331AB">
        <w:rPr>
          <w:sz w:val="24"/>
          <w:szCs w:val="24"/>
        </w:rPr>
        <w:t>koje je</w:t>
      </w:r>
      <w:r w:rsidRPr="001331AB" w:rsidR="001D50D5">
        <w:rPr>
          <w:sz w:val="24"/>
          <w:szCs w:val="24"/>
        </w:rPr>
        <w:t xml:space="preserve"> istog dana </w:t>
      </w:r>
      <w:r w:rsidRPr="001331AB">
        <w:rPr>
          <w:sz w:val="24"/>
          <w:szCs w:val="24"/>
        </w:rPr>
        <w:t xml:space="preserve">objavljeno na mrežnoj stranici e-oglasna </w:t>
      </w:r>
      <w:r w:rsidRPr="001331AB" w:rsidR="001D50D5">
        <w:rPr>
          <w:sz w:val="24"/>
          <w:szCs w:val="24"/>
        </w:rPr>
        <w:t>ploča Trgovačkog suda u Zagrebu.</w:t>
      </w:r>
    </w:p>
    <w:p w:rsidRPr="005608F8" w:rsidR="001D50D5" w:rsidP="006600FD" w:rsidRDefault="001D50D5">
      <w:pPr>
        <w:numPr>
          <w:ilvl w:val="12"/>
          <w:numId w:val="0"/>
        </w:numPr>
        <w:jc w:val="both"/>
        <w:rPr>
          <w:sz w:val="24"/>
          <w:szCs w:val="24"/>
          <w:highlight w:val="lightGray"/>
        </w:rPr>
      </w:pPr>
    </w:p>
    <w:p w:rsidRPr="001331AB" w:rsidR="009550F7" w:rsidP="006600FD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1331AB">
        <w:rPr>
          <w:sz w:val="24"/>
          <w:szCs w:val="24"/>
        </w:rPr>
        <w:t xml:space="preserve">Sudac otvara ročište i objavljuje da je dnevni red današnje skupštine vjerovnika određen </w:t>
      </w:r>
      <w:r w:rsidRPr="001331AB" w:rsidR="00B73A07">
        <w:rPr>
          <w:sz w:val="24"/>
          <w:szCs w:val="24"/>
        </w:rPr>
        <w:t>rješenjem o</w:t>
      </w:r>
      <w:r w:rsidRPr="001331AB" w:rsidR="00F966B5">
        <w:rPr>
          <w:sz w:val="24"/>
          <w:szCs w:val="24"/>
        </w:rPr>
        <w:t xml:space="preserve">d </w:t>
      </w:r>
      <w:r w:rsidR="00DD322C">
        <w:rPr>
          <w:sz w:val="24"/>
          <w:szCs w:val="24"/>
        </w:rPr>
        <w:t>16. ožujka</w:t>
      </w:r>
      <w:r w:rsidR="00485602">
        <w:rPr>
          <w:sz w:val="24"/>
          <w:szCs w:val="24"/>
        </w:rPr>
        <w:t xml:space="preserve"> 2020.</w:t>
      </w:r>
      <w:r w:rsidRPr="001331AB" w:rsidR="009550F7">
        <w:rPr>
          <w:sz w:val="24"/>
          <w:szCs w:val="24"/>
        </w:rPr>
        <w:t xml:space="preserve"> </w:t>
      </w:r>
    </w:p>
    <w:p w:rsidRPr="005608F8" w:rsidR="00B73A07" w:rsidP="006600FD" w:rsidRDefault="00B73A07">
      <w:pPr>
        <w:numPr>
          <w:ilvl w:val="12"/>
          <w:numId w:val="0"/>
        </w:numPr>
        <w:jc w:val="both"/>
        <w:rPr>
          <w:sz w:val="24"/>
          <w:szCs w:val="24"/>
          <w:highlight w:val="lightGray"/>
        </w:rPr>
      </w:pPr>
    </w:p>
    <w:p w:rsidRPr="001331AB" w:rsidR="006600FD" w:rsidP="00BF5D97" w:rsidRDefault="00BF5D97">
      <w:pPr>
        <w:jc w:val="both"/>
        <w:rPr>
          <w:sz w:val="24"/>
          <w:szCs w:val="24"/>
        </w:rPr>
      </w:pPr>
      <w:r w:rsidRPr="001331AB">
        <w:rPr>
          <w:sz w:val="24"/>
          <w:szCs w:val="24"/>
        </w:rPr>
        <w:t>Sudac objavljuje da se određeni dnevni red može dopuniti, a po pravilima koja vrijede za donošenje odluka na skupštini vjerovnika.</w:t>
      </w:r>
    </w:p>
    <w:p w:rsidRPr="001331AB" w:rsidR="00BF5D97" w:rsidP="00BF5D97" w:rsidRDefault="00BF5D97">
      <w:pPr>
        <w:jc w:val="both"/>
        <w:rPr>
          <w:sz w:val="24"/>
          <w:szCs w:val="24"/>
        </w:rPr>
      </w:pPr>
    </w:p>
    <w:p w:rsidRPr="001331AB" w:rsidR="006600FD" w:rsidP="00BF5D97" w:rsidRDefault="006600FD">
      <w:pPr>
        <w:jc w:val="both"/>
        <w:rPr>
          <w:sz w:val="24"/>
          <w:szCs w:val="24"/>
        </w:rPr>
      </w:pPr>
      <w:r w:rsidRPr="001331AB">
        <w:rPr>
          <w:sz w:val="24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Pr="005608F8" w:rsidR="006600FD" w:rsidP="006600FD" w:rsidRDefault="006600FD">
      <w:pPr>
        <w:jc w:val="both"/>
        <w:rPr>
          <w:sz w:val="24"/>
          <w:szCs w:val="24"/>
          <w:highlight w:val="lightGray"/>
        </w:rPr>
      </w:pPr>
    </w:p>
    <w:p w:rsidRPr="001331AB" w:rsidR="006600FD" w:rsidP="006600FD" w:rsidRDefault="006600FD">
      <w:pPr>
        <w:jc w:val="both"/>
        <w:rPr>
          <w:sz w:val="24"/>
          <w:szCs w:val="24"/>
        </w:rPr>
      </w:pPr>
      <w:r w:rsidRPr="001331AB">
        <w:rPr>
          <w:sz w:val="24"/>
          <w:szCs w:val="24"/>
        </w:rPr>
        <w:t xml:space="preserve">Sudac upoznaje vjerovnika da se radi održavanja reda na današnjem ročištu sudionicima mogu izricati kazne propisane odredbama čl. 318.ZPP-a u vezi s čl. 10. SZ-a. </w:t>
      </w:r>
    </w:p>
    <w:p w:rsidRPr="001331AB" w:rsidR="00E24C69" w:rsidP="006600FD" w:rsidRDefault="00E24C6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="00B27B2F" w:rsidP="00B27B2F" w:rsidRDefault="005608F8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1331AB">
        <w:rPr>
          <w:sz w:val="24"/>
          <w:szCs w:val="24"/>
        </w:rPr>
        <w:t xml:space="preserve">Utvrđuje se da spisu prileži izviješće stečajnog upravitelja od </w:t>
      </w:r>
      <w:r w:rsidR="00DD322C">
        <w:rPr>
          <w:sz w:val="24"/>
          <w:szCs w:val="24"/>
        </w:rPr>
        <w:t>20. veljače 2020</w:t>
      </w:r>
      <w:r w:rsidR="00720BBC">
        <w:rPr>
          <w:sz w:val="24"/>
          <w:szCs w:val="24"/>
        </w:rPr>
        <w:t xml:space="preserve">. (list </w:t>
      </w:r>
      <w:r w:rsidR="00DD322C">
        <w:rPr>
          <w:sz w:val="24"/>
          <w:szCs w:val="24"/>
        </w:rPr>
        <w:t>156 spisa)</w:t>
      </w:r>
      <w:r w:rsidR="00BE5038">
        <w:rPr>
          <w:sz w:val="24"/>
          <w:szCs w:val="24"/>
        </w:rPr>
        <w:t>.</w:t>
      </w:r>
    </w:p>
    <w:p w:rsidRPr="001331AB" w:rsidR="00485602" w:rsidP="00485602" w:rsidRDefault="00485602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9748D2" w:rsidP="00485602" w:rsidRDefault="005608F8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1331AB">
        <w:rPr>
          <w:sz w:val="24"/>
          <w:szCs w:val="24"/>
        </w:rPr>
        <w:t xml:space="preserve">Utvrđuje se da spisu prileži </w:t>
      </w:r>
      <w:r w:rsidR="00720BBC">
        <w:rPr>
          <w:sz w:val="24"/>
          <w:szCs w:val="24"/>
        </w:rPr>
        <w:t xml:space="preserve">procjena vrijednosti nekretnina, stalnog sudskog vještaka </w:t>
      </w:r>
      <w:r w:rsidR="00DD322C">
        <w:rPr>
          <w:sz w:val="24"/>
          <w:szCs w:val="24"/>
        </w:rPr>
        <w:t>Snježane Vrdoljak</w:t>
      </w:r>
      <w:r w:rsidR="00720BBC">
        <w:rPr>
          <w:sz w:val="24"/>
          <w:szCs w:val="24"/>
        </w:rPr>
        <w:t xml:space="preserve">, dipl. ing. </w:t>
      </w:r>
      <w:r w:rsidR="00DD322C">
        <w:rPr>
          <w:sz w:val="24"/>
          <w:szCs w:val="24"/>
        </w:rPr>
        <w:t>građ.</w:t>
      </w:r>
      <w:r w:rsidR="00720BBC">
        <w:rPr>
          <w:sz w:val="24"/>
          <w:szCs w:val="24"/>
        </w:rPr>
        <w:t xml:space="preserve"> od </w:t>
      </w:r>
      <w:r w:rsidR="00DD322C">
        <w:rPr>
          <w:sz w:val="24"/>
          <w:szCs w:val="24"/>
        </w:rPr>
        <w:t>prosinca 2019. broj eleborata 61/2019 (list 96-108 spisa), elaborat 59/2019 (list 109-121 spisa), elaborat 60/2019 (list 122-</w:t>
      </w:r>
      <w:r w:rsidR="00756044">
        <w:rPr>
          <w:sz w:val="24"/>
          <w:szCs w:val="24"/>
        </w:rPr>
        <w:t>134 spisa).</w:t>
      </w: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Utvrđuje se da je rješenjem ovog suda od 29.8.2019. kojim je otvoren stečajni postupak u točki devet naložena zabilježba rješenju o otvaranju stečajnog postupka u odnosu na nekretnine upisane u zk. ul. br. 1129, 1184 i 1237, sve k.o. Klokočevec.</w:t>
      </w: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Utvrđuje se da je rješenjem Općinskog suda u Novom Zagrebu, stalna služba u Samoboru pos. br. Ovr-4982/15 od 22.7.2019. u odnosu na prethodno navedene nekretnine ovrha obustavljena.  Preslika navedenog rješenja biti</w:t>
      </w:r>
      <w:r w:rsidR="00BE5038">
        <w:rPr>
          <w:sz w:val="24"/>
          <w:szCs w:val="24"/>
        </w:rPr>
        <w:t xml:space="preserve"> će sastavni dio ovog zapisnika čl. St3. Stečajnog zakona.</w:t>
      </w: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F71645" w:rsidP="00485602" w:rsidRDefault="00F7164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nadalje da su u postupku pred Općinskim sudom u Novom Zagrebu, stalna služba u Samoboru pos. br. Ovr-4982/15 ponuditelju društvu Samo treba delati d.o.o. dosuđene nekretnine upisane u zk. ul. br. 194 i 1109 k.o. Klokočevec i to rješenjem tog suda o 2.10.2018. Ukazuje se vjerovniku Dominiku Niziću da te nekretnine nisu dio stečajne mase stečajnog dužnika budući da su one dosuđene  trećoj osobi gotovo godinu dana prije otvaranja ovog stečajnog postupka. </w:t>
      </w:r>
    </w:p>
    <w:p w:rsidR="009748D2" w:rsidP="00485602" w:rsidRDefault="009748D2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3E71BD" w:rsidP="00DD322C" w:rsidRDefault="00DD322C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D47B28">
        <w:rPr>
          <w:sz w:val="24"/>
          <w:szCs w:val="24"/>
        </w:rPr>
        <w:t>Utvrđuje se da spisu prileži podnesak vjerovnika od 29. siječnj</w:t>
      </w:r>
      <w:r w:rsidRPr="00D47B28" w:rsidR="00D47B28">
        <w:rPr>
          <w:sz w:val="24"/>
          <w:szCs w:val="24"/>
        </w:rPr>
        <w:t>a 2020. godine (list 148 spisa) , kojim podneskom je vjerovnik Dominik Nizić predložio u ovom postupku razriješiti dosadašnjeg te imenovati drugog stečajnog upravitelja i to Matea Ercega iz Zagreba, Radnička cesta 30</w:t>
      </w:r>
      <w:r w:rsidRPr="007035D9" w:rsidR="00D47B28">
        <w:rPr>
          <w:sz w:val="24"/>
          <w:szCs w:val="24"/>
        </w:rPr>
        <w:t xml:space="preserve">, OIB: </w:t>
      </w:r>
      <w:r w:rsidRPr="007035D9" w:rsidR="007035D9">
        <w:rPr>
          <w:sz w:val="24"/>
          <w:szCs w:val="24"/>
        </w:rPr>
        <w:t>93602617826</w:t>
      </w:r>
      <w:r w:rsidRPr="00D47B28" w:rsidR="00D47B28">
        <w:rPr>
          <w:sz w:val="24"/>
          <w:szCs w:val="24"/>
        </w:rPr>
        <w:t xml:space="preserve"> svoje prijedlog detaljno je obrazložio u podnesku od 29.1.2020. (list 148 spisa).</w:t>
      </w:r>
      <w:r w:rsidR="00BE5038">
        <w:rPr>
          <w:sz w:val="24"/>
          <w:szCs w:val="24"/>
        </w:rPr>
        <w:t xml:space="preserve"> Navodeći u bitnome da je stečajni upravitelj u ovom postupku postupio suprotno odluci skupštine vjerovnika 5.12.2019. pa je umjesto da u spis priloži procjenu vrijednosti nekretnina iz spisa OS Novi Zagreb nepotrebno angažirao sudskog vještaka radi izrade nove procjene vrijednosti nekretnina. </w:t>
      </w:r>
    </w:p>
    <w:p w:rsidR="000827A3" w:rsidP="00DD322C" w:rsidRDefault="000827A3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0827A3" w:rsidP="00DD322C" w:rsidRDefault="000827A3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navodi da je radi toga što vremenski ne bi stigao u roku od 15 dana pribaviti presliku procijenjene vrijednosti iz postojećeg spisa za isto angažirao sudskog vještaka pri čemu je nastali trošak 3.000,00 kn koji je spreman snositi i sam. </w:t>
      </w:r>
    </w:p>
    <w:p w:rsidR="00E964E5" w:rsidP="00DD322C" w:rsidRDefault="00E964E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4D259B" w:rsidP="004D259B" w:rsidRDefault="00E964E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Zamjenik pun. vjerovnika Dominika Nizića i dalje ostaje kod prijedloga za razrješenje dosadašnjeg i imenovanje novog stečajnog upravitelja. </w:t>
      </w:r>
    </w:p>
    <w:p w:rsidRPr="004D259B" w:rsidR="00D47B28" w:rsidP="004D259B" w:rsidRDefault="00D47B28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D47B28">
        <w:rPr>
          <w:bCs/>
          <w:sz w:val="24"/>
          <w:szCs w:val="24"/>
        </w:rPr>
        <w:lastRenderedPageBreak/>
        <w:t>Sudac utvrđuje da je na ročištu nazočno 2 vj</w:t>
      </w:r>
      <w:r w:rsidR="006851C6">
        <w:rPr>
          <w:bCs/>
          <w:sz w:val="24"/>
          <w:szCs w:val="24"/>
        </w:rPr>
        <w:t>erovnik koji imaju pravo glasa.</w:t>
      </w:r>
    </w:p>
    <w:p w:rsidRPr="00D47B28" w:rsidR="00D47B28" w:rsidP="00D47B28" w:rsidRDefault="00D47B28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0827A3" w:rsidR="000827A3" w:rsidP="000827A3" w:rsidRDefault="000827A3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 w:rsidRPr="000827A3">
        <w:rPr>
          <w:sz w:val="24"/>
          <w:szCs w:val="24"/>
        </w:rPr>
        <w:t xml:space="preserve">RH, Ministarstvo financija, Porezna uprava </w:t>
      </w:r>
    </w:p>
    <w:p w:rsidRPr="006851C6" w:rsidR="000827A3" w:rsidP="000827A3" w:rsidRDefault="000827A3">
      <w:pPr>
        <w:pStyle w:val="Odlomakpopisa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 w:rsidRPr="000827A3">
        <w:rPr>
          <w:sz w:val="24"/>
          <w:szCs w:val="24"/>
        </w:rPr>
        <w:t>Dominik Nizić</w:t>
      </w:r>
    </w:p>
    <w:p w:rsidRPr="006851C6" w:rsidR="006851C6" w:rsidP="006851C6" w:rsidRDefault="006851C6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Vjerovnik RH navodi da je suzdržana </w:t>
      </w:r>
    </w:p>
    <w:p w:rsidRPr="00D47B28" w:rsidR="00D47B28" w:rsidP="000827A3" w:rsidRDefault="006851C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Vjerovnici</w:t>
      </w:r>
      <w:r w:rsidRPr="00D47B28" w:rsidR="00D47B28">
        <w:rPr>
          <w:bCs/>
          <w:sz w:val="24"/>
          <w:szCs w:val="24"/>
        </w:rPr>
        <w:t xml:space="preserve"> većinom glasova  donose slijedeću:</w:t>
      </w:r>
    </w:p>
    <w:p w:rsidRPr="00D47B28" w:rsidR="00D47B28" w:rsidP="00D47B28" w:rsidRDefault="00D47B28">
      <w:pPr>
        <w:rPr>
          <w:bCs/>
          <w:sz w:val="24"/>
          <w:szCs w:val="24"/>
        </w:rPr>
      </w:pPr>
    </w:p>
    <w:p w:rsidR="00D47B28" w:rsidP="00D47B28" w:rsidRDefault="00D47B28">
      <w:pPr>
        <w:jc w:val="center"/>
        <w:rPr>
          <w:bCs/>
          <w:sz w:val="24"/>
          <w:szCs w:val="24"/>
        </w:rPr>
      </w:pPr>
      <w:r w:rsidRPr="00D47B28">
        <w:rPr>
          <w:bCs/>
          <w:sz w:val="24"/>
          <w:szCs w:val="24"/>
        </w:rPr>
        <w:t>O D L U K U</w:t>
      </w:r>
    </w:p>
    <w:p w:rsidRPr="00D47B28" w:rsidR="00F940C5" w:rsidP="00D47B28" w:rsidRDefault="00F940C5">
      <w:pPr>
        <w:jc w:val="center"/>
      </w:pPr>
    </w:p>
    <w:p w:rsidR="00D47B28" w:rsidP="00D47B28" w:rsidRDefault="00D47B28">
      <w:pPr>
        <w:pStyle w:val="Odlomakpopisa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D47B28">
        <w:rPr>
          <w:bCs/>
          <w:sz w:val="24"/>
          <w:szCs w:val="24"/>
        </w:rPr>
        <w:t xml:space="preserve">Razrješuje se dužnosti stečajnog upraviteljica </w:t>
      </w:r>
      <w:r w:rsidR="006851C6">
        <w:rPr>
          <w:bCs/>
          <w:sz w:val="24"/>
          <w:szCs w:val="24"/>
        </w:rPr>
        <w:t>Ivicu Boltužića.</w:t>
      </w:r>
    </w:p>
    <w:p w:rsidRPr="00D47B28" w:rsidR="004D259B" w:rsidP="004D259B" w:rsidRDefault="004D259B">
      <w:pPr>
        <w:pStyle w:val="Odlomakpopisa"/>
        <w:ind w:left="1080"/>
        <w:jc w:val="both"/>
        <w:rPr>
          <w:bCs/>
          <w:sz w:val="24"/>
          <w:szCs w:val="24"/>
        </w:rPr>
      </w:pPr>
    </w:p>
    <w:p w:rsidR="00D47B28" w:rsidP="00D47B28" w:rsidRDefault="00D47B28">
      <w:pPr>
        <w:pStyle w:val="Odlomakpopisa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D47B28">
        <w:rPr>
          <w:bCs/>
          <w:sz w:val="24"/>
          <w:szCs w:val="24"/>
        </w:rPr>
        <w:t xml:space="preserve">Za novog stečajnog upravitelja imenuje se </w:t>
      </w:r>
      <w:r w:rsidR="006851C6">
        <w:rPr>
          <w:bCs/>
          <w:sz w:val="24"/>
          <w:szCs w:val="24"/>
        </w:rPr>
        <w:t>Mateo Erceg</w:t>
      </w:r>
      <w:r w:rsidRPr="00D47B28">
        <w:rPr>
          <w:bCs/>
          <w:sz w:val="24"/>
          <w:szCs w:val="24"/>
        </w:rPr>
        <w:t xml:space="preserve">, Zagreb, </w:t>
      </w:r>
      <w:r w:rsidR="006851C6">
        <w:rPr>
          <w:bCs/>
          <w:sz w:val="24"/>
          <w:szCs w:val="24"/>
        </w:rPr>
        <w:t>Radnička cesta 30, OIB: 93602617826.</w:t>
      </w:r>
    </w:p>
    <w:p w:rsidRPr="004D259B" w:rsidR="004D259B" w:rsidP="004D259B" w:rsidRDefault="004D259B">
      <w:pPr>
        <w:jc w:val="both"/>
        <w:rPr>
          <w:bCs/>
          <w:sz w:val="24"/>
          <w:szCs w:val="24"/>
        </w:rPr>
      </w:pPr>
    </w:p>
    <w:p w:rsidR="006851C6" w:rsidP="006851C6" w:rsidRDefault="006851C6">
      <w:pPr>
        <w:pStyle w:val="Odlomakpopisa"/>
        <w:numPr>
          <w:ilvl w:val="0"/>
          <w:numId w:val="1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Nalaže se stečajnom upravitelju Mateu Ercegu i ranijem stečajnom upravitelju Ivicu Boltužiću izvršiti primopredaju dužnosti u roku od 8 dana od dana zaprimanja ovog zapisnika i rješenja suda o </w:t>
      </w:r>
      <w:r w:rsidR="004E1E09">
        <w:rPr>
          <w:bCs/>
          <w:sz w:val="24"/>
          <w:szCs w:val="24"/>
        </w:rPr>
        <w:t>imenovanju</w:t>
      </w:r>
      <w:r>
        <w:rPr>
          <w:bCs/>
          <w:sz w:val="24"/>
          <w:szCs w:val="24"/>
        </w:rPr>
        <w:t xml:space="preserve"> novog stečajnog upravitelja.  Nalaže se stečajnom upravitelju </w:t>
      </w:r>
      <w:r w:rsidR="004E1E09">
        <w:rPr>
          <w:bCs/>
          <w:sz w:val="24"/>
          <w:szCs w:val="24"/>
        </w:rPr>
        <w:t>Mateu Ercegu</w:t>
      </w:r>
      <w:r>
        <w:rPr>
          <w:bCs/>
          <w:sz w:val="24"/>
          <w:szCs w:val="24"/>
        </w:rPr>
        <w:t xml:space="preserve"> u roku od 8 dana podnijeti sudu detaljno izvješće o </w:t>
      </w:r>
      <w:r w:rsidR="004E1E09">
        <w:rPr>
          <w:bCs/>
          <w:sz w:val="24"/>
          <w:szCs w:val="24"/>
        </w:rPr>
        <w:t>dosadašnjem</w:t>
      </w:r>
      <w:r>
        <w:rPr>
          <w:bCs/>
          <w:sz w:val="24"/>
          <w:szCs w:val="24"/>
        </w:rPr>
        <w:t xml:space="preserve"> tijeku stečajnog postupka.</w:t>
      </w:r>
    </w:p>
    <w:p w:rsidR="004D259B" w:rsidP="006851C6" w:rsidRDefault="004D259B">
      <w:pPr>
        <w:pStyle w:val="Odlomakpopisa"/>
        <w:ind w:left="1080"/>
        <w:jc w:val="both"/>
        <w:rPr>
          <w:bCs/>
          <w:sz w:val="24"/>
          <w:szCs w:val="24"/>
        </w:rPr>
      </w:pPr>
    </w:p>
    <w:p w:rsidR="006851C6" w:rsidP="006851C6" w:rsidRDefault="006851C6">
      <w:pPr>
        <w:pStyle w:val="Odlomakpopisa"/>
        <w:ind w:left="10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Nastavlja se sa skupštinom a sve s obzirom na to da spisu prileži procjembeni elaborati koji čine stečajnu masu dužnika. </w:t>
      </w:r>
    </w:p>
    <w:p w:rsidR="006851C6" w:rsidP="006851C6" w:rsidRDefault="006851C6">
      <w:pPr>
        <w:pStyle w:val="Odlomakpopisa"/>
        <w:ind w:left="1080"/>
        <w:jc w:val="both"/>
        <w:rPr>
          <w:bCs/>
          <w:sz w:val="24"/>
          <w:szCs w:val="24"/>
        </w:rPr>
      </w:pPr>
    </w:p>
    <w:p w:rsidR="006851C6" w:rsidP="006851C6" w:rsidRDefault="006851C6">
      <w:pPr>
        <w:pStyle w:val="Odlomakpopisa"/>
        <w:ind w:left="10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Utvrđuje se da je elaboratom iz prosinca 2019. </w:t>
      </w:r>
      <w:r w:rsidR="004E1E09">
        <w:rPr>
          <w:bCs/>
          <w:sz w:val="24"/>
          <w:szCs w:val="24"/>
        </w:rPr>
        <w:t>godine</w:t>
      </w:r>
      <w:r>
        <w:rPr>
          <w:bCs/>
          <w:sz w:val="24"/>
          <w:szCs w:val="24"/>
        </w:rPr>
        <w:t xml:space="preserve"> koji je sačinila Snježana Vrdoljak stalni sudski vještak vrijednost nekretnine upisane u zk. Ul. 1129 procijenjena na iznos od 106.000,00 kn uvećano za PDV, nekretnine upisane u zk. Ul. 1184 na iznos od 317.000,00 kn uvećano za PDV i </w:t>
      </w:r>
      <w:r w:rsidR="004E1E09">
        <w:rPr>
          <w:bCs/>
          <w:sz w:val="24"/>
          <w:szCs w:val="24"/>
        </w:rPr>
        <w:t>nekretnine</w:t>
      </w:r>
      <w:r>
        <w:rPr>
          <w:bCs/>
          <w:sz w:val="24"/>
          <w:szCs w:val="24"/>
        </w:rPr>
        <w:t xml:space="preserve"> upisane u zk. Ul. 1237 na iznos od 200.000,00 kn + PDV.</w:t>
      </w:r>
    </w:p>
    <w:p w:rsidR="006851C6" w:rsidP="006851C6" w:rsidRDefault="006851C6">
      <w:pPr>
        <w:pStyle w:val="Odlomakpopisa"/>
        <w:ind w:left="1080"/>
        <w:jc w:val="both"/>
        <w:rPr>
          <w:bCs/>
          <w:sz w:val="24"/>
          <w:szCs w:val="24"/>
        </w:rPr>
      </w:pPr>
    </w:p>
    <w:p w:rsidRPr="004D259B" w:rsidR="004D259B" w:rsidP="004D259B" w:rsidRDefault="006851C6">
      <w:pPr>
        <w:pStyle w:val="Odlomakpopisa"/>
        <w:ind w:left="10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Razlučni vjerovnik na sve tri nekretnine je RH koja je suglasna da se kao početna vrijednost prilikom prodaje predmetnih nekretnina uzme vrijednost iz procjembenih elaborata. </w:t>
      </w:r>
    </w:p>
    <w:p w:rsidRPr="00446EBD" w:rsidR="006600FD" w:rsidP="006600FD" w:rsidRDefault="007F2C16">
      <w:pPr>
        <w:jc w:val="center"/>
        <w:rPr>
          <w:bCs/>
          <w:sz w:val="24"/>
          <w:szCs w:val="24"/>
        </w:rPr>
      </w:pPr>
      <w:r w:rsidRPr="00446EBD">
        <w:rPr>
          <w:bCs/>
          <w:sz w:val="24"/>
          <w:szCs w:val="24"/>
        </w:rPr>
        <w:t>Dovršeno u</w:t>
      </w:r>
      <w:r w:rsidR="004D259B">
        <w:rPr>
          <w:bCs/>
          <w:sz w:val="24"/>
          <w:szCs w:val="24"/>
        </w:rPr>
        <w:t xml:space="preserve"> 11,32</w:t>
      </w:r>
      <w:r w:rsidRPr="00446EBD">
        <w:rPr>
          <w:bCs/>
          <w:sz w:val="24"/>
          <w:szCs w:val="24"/>
        </w:rPr>
        <w:t xml:space="preserve"> </w:t>
      </w:r>
      <w:r w:rsidRPr="00446EBD" w:rsidR="006600FD">
        <w:rPr>
          <w:bCs/>
          <w:sz w:val="24"/>
          <w:szCs w:val="24"/>
        </w:rPr>
        <w:t>sati.</w:t>
      </w:r>
    </w:p>
    <w:p w:rsidRPr="00446EBD" w:rsidR="006600FD" w:rsidP="00E4392F" w:rsidRDefault="006600FD">
      <w:pPr>
        <w:rPr>
          <w:bCs/>
          <w:sz w:val="24"/>
          <w:szCs w:val="24"/>
        </w:rPr>
      </w:pPr>
    </w:p>
    <w:p w:rsidRPr="00446EBD" w:rsidR="006600FD" w:rsidP="00E4392F" w:rsidRDefault="006600FD">
      <w:pPr>
        <w:jc w:val="center"/>
        <w:rPr>
          <w:bCs/>
          <w:sz w:val="24"/>
          <w:szCs w:val="24"/>
        </w:rPr>
      </w:pPr>
      <w:r w:rsidRPr="00446EBD">
        <w:rPr>
          <w:bCs/>
          <w:sz w:val="24"/>
          <w:szCs w:val="24"/>
        </w:rPr>
        <w:t>SUDAC</w:t>
      </w:r>
    </w:p>
    <w:p w:rsidRPr="00446EBD" w:rsidR="006600FD" w:rsidP="006600FD" w:rsidRDefault="006600FD">
      <w:pPr>
        <w:jc w:val="center"/>
        <w:rPr>
          <w:bCs/>
          <w:sz w:val="24"/>
          <w:szCs w:val="24"/>
        </w:rPr>
      </w:pPr>
    </w:p>
    <w:p w:rsidRPr="00446EBD" w:rsidR="006600FD" w:rsidP="006600FD" w:rsidRDefault="006600FD">
      <w:pPr>
        <w:jc w:val="center"/>
        <w:rPr>
          <w:bCs/>
          <w:sz w:val="24"/>
          <w:szCs w:val="24"/>
        </w:rPr>
      </w:pPr>
      <w:r w:rsidRPr="00446EBD">
        <w:rPr>
          <w:bCs/>
          <w:sz w:val="24"/>
          <w:szCs w:val="24"/>
        </w:rPr>
        <w:t>ZAPISNIČAR</w:t>
      </w:r>
    </w:p>
    <w:p w:rsidRPr="00446EBD" w:rsidR="006600FD" w:rsidP="006600FD" w:rsidRDefault="006600FD">
      <w:pPr>
        <w:jc w:val="center"/>
        <w:rPr>
          <w:bCs/>
          <w:sz w:val="24"/>
          <w:szCs w:val="24"/>
        </w:rPr>
      </w:pPr>
    </w:p>
    <w:p w:rsidRPr="00513A1E" w:rsidR="006600FD" w:rsidP="006600FD" w:rsidRDefault="006600FD">
      <w:pPr>
        <w:jc w:val="both"/>
        <w:rPr>
          <w:bCs/>
          <w:sz w:val="24"/>
          <w:szCs w:val="24"/>
        </w:rPr>
      </w:pPr>
      <w:r w:rsidRPr="00446EBD">
        <w:rPr>
          <w:bCs/>
          <w:sz w:val="24"/>
          <w:szCs w:val="24"/>
        </w:rPr>
        <w:t>STEČAJNI UPRAVITELJ</w:t>
      </w:r>
      <w:r w:rsidRPr="00446EBD">
        <w:rPr>
          <w:bCs/>
          <w:sz w:val="24"/>
          <w:szCs w:val="24"/>
        </w:rPr>
        <w:tab/>
      </w:r>
      <w:r w:rsidRPr="00446EBD">
        <w:rPr>
          <w:bCs/>
          <w:sz w:val="24"/>
          <w:szCs w:val="24"/>
        </w:rPr>
        <w:tab/>
      </w:r>
      <w:r w:rsidRPr="00446EBD">
        <w:rPr>
          <w:bCs/>
          <w:sz w:val="24"/>
          <w:szCs w:val="24"/>
        </w:rPr>
        <w:tab/>
      </w:r>
      <w:r w:rsidRPr="00446EBD">
        <w:rPr>
          <w:bCs/>
          <w:sz w:val="24"/>
          <w:szCs w:val="24"/>
        </w:rPr>
        <w:tab/>
      </w:r>
      <w:r w:rsidRPr="00446EBD">
        <w:rPr>
          <w:bCs/>
          <w:sz w:val="24"/>
          <w:szCs w:val="24"/>
        </w:rPr>
        <w:tab/>
      </w:r>
      <w:r w:rsidRPr="00D036B9">
        <w:rPr>
          <w:bCs/>
          <w:sz w:val="24"/>
          <w:szCs w:val="24"/>
        </w:rPr>
        <w:t xml:space="preserve">     STEČAJNI VJEROVNICI</w:t>
      </w:r>
    </w:p>
    <w:p w:rsidRPr="00513A1E" w:rsidR="006600FD" w:rsidP="006600FD" w:rsidRDefault="006600FD">
      <w:pPr>
        <w:jc w:val="both"/>
        <w:rPr>
          <w:bCs/>
          <w:sz w:val="24"/>
          <w:szCs w:val="24"/>
        </w:rPr>
      </w:pPr>
    </w:p>
    <w:p w:rsidRPr="00513A1E" w:rsidR="006600FD" w:rsidP="006600FD" w:rsidRDefault="006600FD">
      <w:pPr>
        <w:jc w:val="both"/>
        <w:rPr>
          <w:bCs/>
          <w:sz w:val="24"/>
          <w:szCs w:val="24"/>
        </w:rPr>
      </w:pPr>
    </w:p>
    <w:p w:rsidRPr="00513A1E" w:rsidR="009213EC" w:rsidP="006600FD" w:rsidRDefault="009213EC">
      <w:pPr>
        <w:rPr>
          <w:sz w:val="24"/>
          <w:szCs w:val="24"/>
        </w:rPr>
      </w:pPr>
    </w:p>
    <w:p w:rsidRPr="00513A1E" w:rsidR="009213EC" w:rsidP="006600FD" w:rsidRDefault="009213EC">
      <w:pPr>
        <w:rPr>
          <w:sz w:val="24"/>
          <w:szCs w:val="24"/>
        </w:rPr>
      </w:pPr>
    </w:p>
    <w:p w:rsidRPr="00513A1E" w:rsidR="00853FF6" w:rsidP="006600FD" w:rsidRDefault="00853FF6">
      <w:pPr>
        <w:rPr>
          <w:sz w:val="24"/>
          <w:szCs w:val="24"/>
        </w:rPr>
      </w:pPr>
    </w:p>
    <w:p w:rsidRPr="00513A1E" w:rsidR="00513A1E" w:rsidRDefault="00513A1E">
      <w:pPr>
        <w:rPr>
          <w:sz w:val="24"/>
          <w:szCs w:val="24"/>
        </w:rPr>
      </w:pPr>
    </w:p>
    <w:sectPr w:rsidRPr="00513A1E" w:rsidR="00513A1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F85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586B" w:rsidR="00D64E1C" w:rsidP="00AF586B" w:rsidRDefault="0038398C">
    <w:pPr>
      <w:pStyle w:val="Zaglavlje"/>
      <w:jc w:val="right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8C5CB9">
      <w:rPr>
        <w:bCs/>
        <w:sz w:val="24"/>
        <w:szCs w:val="24"/>
      </w:rPr>
      <w:t>46. St-</w:t>
    </w:r>
    <w:r w:rsidR="00DD322C">
      <w:rPr>
        <w:bCs/>
        <w:sz w:val="24"/>
        <w:szCs w:val="24"/>
      </w:rPr>
      <w:t>2023/2017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lang w:val="hr-HR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lang w:val="hr-HR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lang w:val="hr-HR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lang w:val="hr-HR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lang w:val="hr-HR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lang w:val="hr-HR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lang w:val="hr-HR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lang w:val="hr-HR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lang w:val="hr-HR"/>
      </w:rPr>
    </w:lvl>
  </w:abstractNum>
  <w:abstractNum w:abstractNumId="1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95EAB"/>
    <w:multiLevelType w:val="hybridMultilevel"/>
    <w:tmpl w:val="5E82F8E2"/>
    <w:lvl w:ilvl="0" w:tplc="EA50B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C1C7B"/>
    <w:multiLevelType w:val="hybridMultilevel"/>
    <w:tmpl w:val="152826FC"/>
    <w:lvl w:ilvl="0" w:tplc="93606F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3E38"/>
    <w:multiLevelType w:val="hybridMultilevel"/>
    <w:tmpl w:val="38348A5E"/>
    <w:lvl w:ilvl="0" w:tplc="919C8E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C3F83"/>
    <w:multiLevelType w:val="hybridMultilevel"/>
    <w:tmpl w:val="E9340A9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55752"/>
    <w:multiLevelType w:val="hybridMultilevel"/>
    <w:tmpl w:val="FFA04CC0"/>
    <w:lvl w:ilvl="0" w:tplc="25101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8204E"/>
    <w:multiLevelType w:val="hybridMultilevel"/>
    <w:tmpl w:val="2EEC9DB4"/>
    <w:lvl w:ilvl="0" w:tplc="041A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00"/>
    <w:multiLevelType w:val="hybridMultilevel"/>
    <w:tmpl w:val="4F9EB19C"/>
    <w:lvl w:ilvl="0" w:tplc="DFD228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8A0610"/>
    <w:multiLevelType w:val="hybridMultilevel"/>
    <w:tmpl w:val="8CDA0C5A"/>
    <w:lvl w:ilvl="0" w:tplc="81C2695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6A44430"/>
    <w:multiLevelType w:val="hybridMultilevel"/>
    <w:tmpl w:val="471663A6"/>
    <w:lvl w:ilvl="0" w:tplc="A1D8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2FC4"/>
    <w:rsid w:val="0002401A"/>
    <w:rsid w:val="00033FD6"/>
    <w:rsid w:val="00036656"/>
    <w:rsid w:val="00037E28"/>
    <w:rsid w:val="00043E05"/>
    <w:rsid w:val="00044A38"/>
    <w:rsid w:val="00055462"/>
    <w:rsid w:val="00056C8A"/>
    <w:rsid w:val="00070CE0"/>
    <w:rsid w:val="000827A3"/>
    <w:rsid w:val="000859E4"/>
    <w:rsid w:val="0009000B"/>
    <w:rsid w:val="00094FBA"/>
    <w:rsid w:val="00095163"/>
    <w:rsid w:val="000A3575"/>
    <w:rsid w:val="000B6E22"/>
    <w:rsid w:val="000D0936"/>
    <w:rsid w:val="000D67DE"/>
    <w:rsid w:val="000D68C8"/>
    <w:rsid w:val="000F5740"/>
    <w:rsid w:val="00102948"/>
    <w:rsid w:val="0011067C"/>
    <w:rsid w:val="0011161B"/>
    <w:rsid w:val="001139BC"/>
    <w:rsid w:val="00115992"/>
    <w:rsid w:val="00123F85"/>
    <w:rsid w:val="00126497"/>
    <w:rsid w:val="00127580"/>
    <w:rsid w:val="00131485"/>
    <w:rsid w:val="001331AB"/>
    <w:rsid w:val="00144778"/>
    <w:rsid w:val="00164F4A"/>
    <w:rsid w:val="001657A8"/>
    <w:rsid w:val="00171E35"/>
    <w:rsid w:val="001737D0"/>
    <w:rsid w:val="0019442F"/>
    <w:rsid w:val="001A16C9"/>
    <w:rsid w:val="001A240E"/>
    <w:rsid w:val="001B62BF"/>
    <w:rsid w:val="001B7A0E"/>
    <w:rsid w:val="001C2990"/>
    <w:rsid w:val="001C7C88"/>
    <w:rsid w:val="001D50D5"/>
    <w:rsid w:val="001E0965"/>
    <w:rsid w:val="001E6138"/>
    <w:rsid w:val="001F0599"/>
    <w:rsid w:val="001F367F"/>
    <w:rsid w:val="0020558B"/>
    <w:rsid w:val="0020764D"/>
    <w:rsid w:val="002106B6"/>
    <w:rsid w:val="00233B49"/>
    <w:rsid w:val="00240B29"/>
    <w:rsid w:val="00242B91"/>
    <w:rsid w:val="00246448"/>
    <w:rsid w:val="00256D4E"/>
    <w:rsid w:val="00264F85"/>
    <w:rsid w:val="002833D8"/>
    <w:rsid w:val="002A1103"/>
    <w:rsid w:val="002A4475"/>
    <w:rsid w:val="002A53FC"/>
    <w:rsid w:val="002B262D"/>
    <w:rsid w:val="002B4DAF"/>
    <w:rsid w:val="002D010B"/>
    <w:rsid w:val="002D19F0"/>
    <w:rsid w:val="002E59B3"/>
    <w:rsid w:val="002E6908"/>
    <w:rsid w:val="002F1C90"/>
    <w:rsid w:val="002F634E"/>
    <w:rsid w:val="002F6DBF"/>
    <w:rsid w:val="003039DD"/>
    <w:rsid w:val="00314D46"/>
    <w:rsid w:val="003216AA"/>
    <w:rsid w:val="00330082"/>
    <w:rsid w:val="00333D3C"/>
    <w:rsid w:val="0033454F"/>
    <w:rsid w:val="00344CFE"/>
    <w:rsid w:val="00363D55"/>
    <w:rsid w:val="00382117"/>
    <w:rsid w:val="0038398C"/>
    <w:rsid w:val="003A5728"/>
    <w:rsid w:val="003B09A4"/>
    <w:rsid w:val="003B73F7"/>
    <w:rsid w:val="003C18B3"/>
    <w:rsid w:val="003D30DA"/>
    <w:rsid w:val="003E71BD"/>
    <w:rsid w:val="003F01CF"/>
    <w:rsid w:val="004066CD"/>
    <w:rsid w:val="00413236"/>
    <w:rsid w:val="00431401"/>
    <w:rsid w:val="00435F67"/>
    <w:rsid w:val="004376C9"/>
    <w:rsid w:val="00446EBD"/>
    <w:rsid w:val="00456CF6"/>
    <w:rsid w:val="00465CBB"/>
    <w:rsid w:val="0046757C"/>
    <w:rsid w:val="004718C3"/>
    <w:rsid w:val="004814BE"/>
    <w:rsid w:val="00485602"/>
    <w:rsid w:val="00494AA6"/>
    <w:rsid w:val="004953BD"/>
    <w:rsid w:val="004A38B4"/>
    <w:rsid w:val="004C6F60"/>
    <w:rsid w:val="004D259B"/>
    <w:rsid w:val="004E1E09"/>
    <w:rsid w:val="005103D0"/>
    <w:rsid w:val="0051239A"/>
    <w:rsid w:val="00512BFB"/>
    <w:rsid w:val="00513A1E"/>
    <w:rsid w:val="00513B73"/>
    <w:rsid w:val="00515C65"/>
    <w:rsid w:val="0055708E"/>
    <w:rsid w:val="005608F8"/>
    <w:rsid w:val="00567070"/>
    <w:rsid w:val="00577C20"/>
    <w:rsid w:val="00584849"/>
    <w:rsid w:val="00587538"/>
    <w:rsid w:val="005951FB"/>
    <w:rsid w:val="005C1227"/>
    <w:rsid w:val="005D4AD7"/>
    <w:rsid w:val="005E0F89"/>
    <w:rsid w:val="005E5D9C"/>
    <w:rsid w:val="005F7FE2"/>
    <w:rsid w:val="006216FF"/>
    <w:rsid w:val="0062361A"/>
    <w:rsid w:val="00627EAD"/>
    <w:rsid w:val="00636A2A"/>
    <w:rsid w:val="006463A6"/>
    <w:rsid w:val="00647484"/>
    <w:rsid w:val="00653109"/>
    <w:rsid w:val="006548BE"/>
    <w:rsid w:val="00656B4D"/>
    <w:rsid w:val="00657AA1"/>
    <w:rsid w:val="006600FD"/>
    <w:rsid w:val="00663853"/>
    <w:rsid w:val="00684164"/>
    <w:rsid w:val="006851C6"/>
    <w:rsid w:val="0069298E"/>
    <w:rsid w:val="006A4FAF"/>
    <w:rsid w:val="006A71A9"/>
    <w:rsid w:val="006A71B6"/>
    <w:rsid w:val="006C17A7"/>
    <w:rsid w:val="006C47AB"/>
    <w:rsid w:val="006E1F5B"/>
    <w:rsid w:val="006F08DF"/>
    <w:rsid w:val="006F2F2E"/>
    <w:rsid w:val="007023AC"/>
    <w:rsid w:val="007035D9"/>
    <w:rsid w:val="0071142F"/>
    <w:rsid w:val="00715157"/>
    <w:rsid w:val="0071633C"/>
    <w:rsid w:val="00720BBC"/>
    <w:rsid w:val="00725E36"/>
    <w:rsid w:val="00736E2D"/>
    <w:rsid w:val="00742688"/>
    <w:rsid w:val="00754572"/>
    <w:rsid w:val="00755132"/>
    <w:rsid w:val="00756044"/>
    <w:rsid w:val="00756047"/>
    <w:rsid w:val="00756A99"/>
    <w:rsid w:val="00761AD3"/>
    <w:rsid w:val="007657B8"/>
    <w:rsid w:val="00766E12"/>
    <w:rsid w:val="0077591B"/>
    <w:rsid w:val="00780704"/>
    <w:rsid w:val="007B26B7"/>
    <w:rsid w:val="007D34E5"/>
    <w:rsid w:val="007D4F38"/>
    <w:rsid w:val="007F2C16"/>
    <w:rsid w:val="00802F9A"/>
    <w:rsid w:val="008128EB"/>
    <w:rsid w:val="00822E67"/>
    <w:rsid w:val="00824829"/>
    <w:rsid w:val="0082501F"/>
    <w:rsid w:val="008268C0"/>
    <w:rsid w:val="00826E92"/>
    <w:rsid w:val="0085048E"/>
    <w:rsid w:val="00853FF6"/>
    <w:rsid w:val="00860BCD"/>
    <w:rsid w:val="00866CF6"/>
    <w:rsid w:val="00871F84"/>
    <w:rsid w:val="00882F3F"/>
    <w:rsid w:val="008A286D"/>
    <w:rsid w:val="008B7B64"/>
    <w:rsid w:val="008C5CB9"/>
    <w:rsid w:val="008E2762"/>
    <w:rsid w:val="008E36FA"/>
    <w:rsid w:val="008F31ED"/>
    <w:rsid w:val="00900551"/>
    <w:rsid w:val="009028BC"/>
    <w:rsid w:val="009213EC"/>
    <w:rsid w:val="00923791"/>
    <w:rsid w:val="00935ABA"/>
    <w:rsid w:val="00937785"/>
    <w:rsid w:val="00952ED3"/>
    <w:rsid w:val="009550F7"/>
    <w:rsid w:val="0095644F"/>
    <w:rsid w:val="009748D2"/>
    <w:rsid w:val="00983335"/>
    <w:rsid w:val="009873AC"/>
    <w:rsid w:val="00987F3C"/>
    <w:rsid w:val="00994CE1"/>
    <w:rsid w:val="009A343F"/>
    <w:rsid w:val="009B09F5"/>
    <w:rsid w:val="009B3496"/>
    <w:rsid w:val="009B4223"/>
    <w:rsid w:val="009C3785"/>
    <w:rsid w:val="009C4493"/>
    <w:rsid w:val="009C78F2"/>
    <w:rsid w:val="009D6DAF"/>
    <w:rsid w:val="009E0988"/>
    <w:rsid w:val="009E29FC"/>
    <w:rsid w:val="009E4037"/>
    <w:rsid w:val="009E6C8D"/>
    <w:rsid w:val="009E7960"/>
    <w:rsid w:val="009F2BE1"/>
    <w:rsid w:val="009F2D3F"/>
    <w:rsid w:val="00A043B8"/>
    <w:rsid w:val="00A1259B"/>
    <w:rsid w:val="00A12CA4"/>
    <w:rsid w:val="00A13BF6"/>
    <w:rsid w:val="00A2259C"/>
    <w:rsid w:val="00A27FFA"/>
    <w:rsid w:val="00A37840"/>
    <w:rsid w:val="00A44CF5"/>
    <w:rsid w:val="00A50AAB"/>
    <w:rsid w:val="00A61BA8"/>
    <w:rsid w:val="00A622A3"/>
    <w:rsid w:val="00A64057"/>
    <w:rsid w:val="00A721A3"/>
    <w:rsid w:val="00A95585"/>
    <w:rsid w:val="00AA0037"/>
    <w:rsid w:val="00AB0A43"/>
    <w:rsid w:val="00AB4818"/>
    <w:rsid w:val="00AC310C"/>
    <w:rsid w:val="00AC4FB9"/>
    <w:rsid w:val="00AE029A"/>
    <w:rsid w:val="00AE16C4"/>
    <w:rsid w:val="00AE1A35"/>
    <w:rsid w:val="00AE1F14"/>
    <w:rsid w:val="00AF0288"/>
    <w:rsid w:val="00AF0A1A"/>
    <w:rsid w:val="00AF586B"/>
    <w:rsid w:val="00B01795"/>
    <w:rsid w:val="00B20591"/>
    <w:rsid w:val="00B24CCB"/>
    <w:rsid w:val="00B27B2F"/>
    <w:rsid w:val="00B3216A"/>
    <w:rsid w:val="00B35EFA"/>
    <w:rsid w:val="00B4530D"/>
    <w:rsid w:val="00B5436C"/>
    <w:rsid w:val="00B6237F"/>
    <w:rsid w:val="00B63B15"/>
    <w:rsid w:val="00B63B8A"/>
    <w:rsid w:val="00B65915"/>
    <w:rsid w:val="00B6695F"/>
    <w:rsid w:val="00B73A07"/>
    <w:rsid w:val="00B83366"/>
    <w:rsid w:val="00B91797"/>
    <w:rsid w:val="00B93E26"/>
    <w:rsid w:val="00BA1D84"/>
    <w:rsid w:val="00BA31AD"/>
    <w:rsid w:val="00BA3C69"/>
    <w:rsid w:val="00BA64C1"/>
    <w:rsid w:val="00BA742C"/>
    <w:rsid w:val="00BB3348"/>
    <w:rsid w:val="00BD64C0"/>
    <w:rsid w:val="00BE5038"/>
    <w:rsid w:val="00BE591F"/>
    <w:rsid w:val="00BF098D"/>
    <w:rsid w:val="00BF5D97"/>
    <w:rsid w:val="00C003C1"/>
    <w:rsid w:val="00C00CB9"/>
    <w:rsid w:val="00C06437"/>
    <w:rsid w:val="00C11FFB"/>
    <w:rsid w:val="00C15D63"/>
    <w:rsid w:val="00C16FA1"/>
    <w:rsid w:val="00C23418"/>
    <w:rsid w:val="00C32007"/>
    <w:rsid w:val="00C33B18"/>
    <w:rsid w:val="00C3576F"/>
    <w:rsid w:val="00C60102"/>
    <w:rsid w:val="00C84823"/>
    <w:rsid w:val="00C96A33"/>
    <w:rsid w:val="00CA1B1B"/>
    <w:rsid w:val="00CA20EE"/>
    <w:rsid w:val="00CB0E24"/>
    <w:rsid w:val="00CB5A96"/>
    <w:rsid w:val="00CC3EDF"/>
    <w:rsid w:val="00CC6CBB"/>
    <w:rsid w:val="00CD6DA1"/>
    <w:rsid w:val="00D02FBA"/>
    <w:rsid w:val="00D036B9"/>
    <w:rsid w:val="00D06ED7"/>
    <w:rsid w:val="00D12BF6"/>
    <w:rsid w:val="00D146C2"/>
    <w:rsid w:val="00D162CE"/>
    <w:rsid w:val="00D173CC"/>
    <w:rsid w:val="00D3595F"/>
    <w:rsid w:val="00D366DA"/>
    <w:rsid w:val="00D47B28"/>
    <w:rsid w:val="00D648A2"/>
    <w:rsid w:val="00D64E1C"/>
    <w:rsid w:val="00D81A44"/>
    <w:rsid w:val="00D865D4"/>
    <w:rsid w:val="00D87E28"/>
    <w:rsid w:val="00DA1C3D"/>
    <w:rsid w:val="00DB150F"/>
    <w:rsid w:val="00DC14CB"/>
    <w:rsid w:val="00DC41BC"/>
    <w:rsid w:val="00DC6824"/>
    <w:rsid w:val="00DD0179"/>
    <w:rsid w:val="00DD322C"/>
    <w:rsid w:val="00DD375F"/>
    <w:rsid w:val="00DD770E"/>
    <w:rsid w:val="00DE006C"/>
    <w:rsid w:val="00DE303E"/>
    <w:rsid w:val="00DE555E"/>
    <w:rsid w:val="00DF067D"/>
    <w:rsid w:val="00E00C8E"/>
    <w:rsid w:val="00E15BA0"/>
    <w:rsid w:val="00E16AEB"/>
    <w:rsid w:val="00E24C69"/>
    <w:rsid w:val="00E32948"/>
    <w:rsid w:val="00E3359D"/>
    <w:rsid w:val="00E415E3"/>
    <w:rsid w:val="00E438DC"/>
    <w:rsid w:val="00E4392F"/>
    <w:rsid w:val="00E5533F"/>
    <w:rsid w:val="00E57A14"/>
    <w:rsid w:val="00E813C9"/>
    <w:rsid w:val="00E83264"/>
    <w:rsid w:val="00E87BD5"/>
    <w:rsid w:val="00E9605F"/>
    <w:rsid w:val="00E96436"/>
    <w:rsid w:val="00E964E5"/>
    <w:rsid w:val="00EA2F22"/>
    <w:rsid w:val="00EC0F72"/>
    <w:rsid w:val="00EC524B"/>
    <w:rsid w:val="00ED3EE4"/>
    <w:rsid w:val="00EF2D32"/>
    <w:rsid w:val="00F0381D"/>
    <w:rsid w:val="00F264EE"/>
    <w:rsid w:val="00F35038"/>
    <w:rsid w:val="00F36D0F"/>
    <w:rsid w:val="00F37C8C"/>
    <w:rsid w:val="00F631EF"/>
    <w:rsid w:val="00F71645"/>
    <w:rsid w:val="00F764AF"/>
    <w:rsid w:val="00F85131"/>
    <w:rsid w:val="00F854D4"/>
    <w:rsid w:val="00F86681"/>
    <w:rsid w:val="00F940C5"/>
    <w:rsid w:val="00F966B5"/>
    <w:rsid w:val="00F96B84"/>
    <w:rsid w:val="00FC451E"/>
    <w:rsid w:val="00FD440A"/>
    <w:rsid w:val="00FE3EE2"/>
    <w:rsid w:val="00FE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paragraph" w:styleId="BodyText21" w:customStyle="true">
    <w:name w:val="Body Text 21"/>
    <w:basedOn w:val="Normal"/>
    <w:rsid w:val="008C5CB9"/>
    <w:pPr>
      <w:ind w:left="720" w:hanging="720"/>
      <w:jc w:val="both"/>
    </w:pPr>
    <w:rPr>
      <w:rFonts w:ascii="Arial" w:hAnsi="Arial"/>
      <w:sz w:val="24"/>
    </w:rPr>
  </w:style>
  <w:style w:type="paragraph" w:styleId="Default" w:customStyle="true">
    <w:name w:val="Default"/>
    <w:rsid w:val="00B73A0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485602"/>
  </w:style>
  <w:style w:type="character" w:styleId="Tekstrezerviranogmjesta">
    <w:name w:val="Placeholder Text"/>
    <w:basedOn w:val="Zadanifontodlomka"/>
    <w:uiPriority w:val="99"/>
    <w:semiHidden/>
    <w:rsid w:val="00264F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4F85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4F85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4F85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4F85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B15"/>
    <w:pPr>
      <w:ind w:left="720"/>
      <w:contextualSpacing/>
    </w:pPr>
  </w:style>
  <w:style w:customStyle="1" w:styleId="BodyText21" w:type="paragraph">
    <w:name w:val="Body Text 21"/>
    <w:basedOn w:val="Normal"/>
    <w:rsid w:val="008C5CB9"/>
    <w:pPr>
      <w:ind w:hanging="720" w:left="720"/>
      <w:jc w:val="both"/>
    </w:pPr>
    <w:rPr>
      <w:rFonts w:ascii="Arial" w:hAnsi="Arial"/>
      <w:sz w:val="24"/>
    </w:rPr>
  </w:style>
  <w:style w:customStyle="1" w:styleId="Default" w:type="paragraph">
    <w:name w:val="Default"/>
    <w:rsid w:val="00B73A0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85602"/>
  </w:style>
  <w:style w:styleId="Tekstrezerviranogmjesta" w:type="character">
    <w:name w:val="Placeholder Text"/>
    <w:basedOn w:val="Zadanifontodlomka"/>
    <w:uiPriority w:val="99"/>
    <w:semiHidden/>
    <w:rsid w:val="0026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8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8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8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8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0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26. lipnja 2020.</izvorni_sadrzaj>
    <derivirana_varijabla naziv="DomainObject.StvarniPocetakDatum_1">26. lipnja 2020.</derivirana_varijabla>
  </DomainObject.StvarniPocetakDatum>
  <DomainObject.StvarniZavrsetakDatum>
    <izvorni_sadrzaj>26. lipnja 2020.</izvorni_sadrzaj>
    <derivirana_varijabla naziv="DomainObject.StvarniZavrsetakDatum_1">26. lipnja 2020.</derivirana_varijabla>
  </DomainObject.StvarniZavrsetakDatum>
  <DomainObject.PlaniraniZavrsetakDatum>
    <izvorni_sadrzaj>26. lipnja 2020.</izvorni_sadrzaj>
    <derivirana_varijabla naziv="DomainObject.PlaniraniZavrsetakDatum_1">26. lipnja 2020.</derivirana_varijabla>
  </DomainObject.PlaniraniZavrsetakDatum>
  <DomainObject.PlaniraniPocetakDatum>
    <izvorni_sadrzaj>26. lipnja 2020.</izvorni_sadrzaj>
    <derivirana_varijabla naziv="DomainObject.PlaniraniPocetakDatum_1">26. lipnja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2020.</izvorni_sadrzaj>
    <derivirana_varijabla naziv="DomainObject.Zapisnik.DatumKreiranja_1">26.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St-2023/2017-51</izvorni_sadrzaj>
    <derivirana_varijabla naziv="DomainObject.Zapisnik.Oznaka_1">St-2023/2017-51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St-2023/2017</izvorni_sadrzaj>
    <derivirana_varijabla naziv="DomainObject.Predmet.OznakaBroj_1">St-2023/2017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LIPIK d.o.o. zastupanog po punomoćniku Natko Očić</izvorni_sadrzaj>
    <derivirana_varijabla naziv="DomainObject.Predmet.ProtustrankaFormated_1">  LIPIK d.o.o. zastupanog po punomoćniku Natko Očić</derivirana_varijabla>
  </DomainObject.Predmet.ProtustrankaFormated>
  <DomainObject.Predmet.ProtustrankaFormatedOIB>
    <izvorni_sadrzaj>  LIPIK d.o.o., OIB 90269589266 zastupanog po punomoćniku Natko Očić</izvorni_sadrzaj>
    <derivirana_varijabla naziv="DomainObject.Predmet.ProtustrankaFormatedOIB_1">  LIPIK d.o.o., OIB 90269589266 zastupanog po punomoćniku Natko Očić</derivirana_varijabla>
  </DomainObject.Predmet.ProtustrankaFormatedOIB>
  <DomainObject.Predmet.ProtustrankaFormatedWithAdress>
    <izvorni_sadrzaj> LIPIK d.o.o., Horvaćanska cesta 19, 10000 Zagreb zastupanog po punomoćniku Natko Očić</izvorni_sadrzaj>
    <derivirana_varijabla naziv="DomainObject.Predmet.ProtustrankaFormatedWithAdress_1"> LIPIK d.o.o., Horvaćanska cesta 19, 10000 Zagreb zastupanog po punomoćniku Natko Očić</derivirana_varijabla>
  </DomainObject.Predmet.ProtustrankaFormatedWithAdress>
  <DomainObject.Predmet.ProtustrankaFormatedWithAdressOIB>
    <izvorni_sadrzaj> LIPIK d.o.o., OIB 90269589266, Horvaćanska cesta 19, 10000 Zagreb zastupanog po punomoćniku Natko Očić</izvorni_sadrzaj>
    <derivirana_varijabla naziv="DomainObject.Predmet.ProtustrankaFormatedWithAdressOIB_1"> LIPIK d.o.o., OIB 90269589266, Horvaćanska cesta 19, 10000 Zagreb zastupanog po punomoćniku Natko Očić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LIPIK d.o.o. zastupanog po punomoćniku Natko Očić</item>
    </izvorni_sadrzaj>
    <derivirana_varijabla naziv="DomainObject.Predmet.ProtuStrankaListFormated_1">
      <item>LIPIK d.o.o. zastupanog po punomoćniku Natko Očić</item>
    </derivirana_varijabla>
  </DomainObject.Predmet.ProtuStrankaListFormated>
  <DomainObject.Predmet.ProtuStrankaListFormatedOIB>
    <izvorni_sadrzaj>
      <item>LIPIK d.o.o., OIB 90269589266 zastupanog po punomoćniku Natko Očić</item>
    </izvorni_sadrzaj>
    <derivirana_varijabla naziv="DomainObject.Predmet.ProtuStrankaListFormatedOIB_1">
      <item>LIPIK d.o.o., OIB 90269589266 zastupanog po punomoćniku Natko Očić</item>
    </derivirana_varijabla>
  </DomainObject.Predmet.ProtuStrankaListFormatedOIB>
  <DomainObject.Predmet.ProtuStrankaListFormatedWithAdress>
    <izvorni_sadrzaj>
      <item>LIPIK d.o.o., Horvaćanska cesta 19, 10000 Zagreb zastupanog po punomoćniku Natko Očić</item>
    </izvorni_sadrzaj>
    <derivirana_varijabla naziv="DomainObject.Predmet.ProtuStrankaListFormatedWithAdress_1">
      <item>LIPIK d.o.o., Horvaćanska cesta 19, 10000 Zagreb zastupanog po punomoćniku Natko Očić</item>
    </derivirana_varijabla>
  </DomainObject.Predmet.ProtuStrankaListFormatedWithAdress>
  <DomainObject.Predmet.ProtuStrankaListFormatedWithAdressOIB>
    <izvorni_sadrzaj>
      <item>LIPIK d.o.o., OIB 90269589266, Horvaćanska cesta 19, 10000 Zagreb zastupanog po punomoćniku Natko Očić</item>
    </izvorni_sadrzaj>
    <derivirana_varijabla naziv="DomainObject.Predmet.ProtuStrankaListFormatedWithAdressOIB_1">
      <item>LIPIK d.o.o., OIB 90269589266, Horvaćanska cesta 19, 10000 Zagreb zastupanog po punomoćniku Natko Očić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>
      <item>Natko Očić punomoćnik sudionika u postupku LIPIK d.o.o.</item>
      <item>ŽDO u Zagrebu punomoćnik sudionika u postupku RH MF Porezna uprava Zagreb</item>
      <item>Erste&amp;Steiermarkische bank d.d.</item>
    </izvorni_sadrzaj>
    <derivirana_varijabla naziv="DomainObject.Predmet.OstaliListFormated_1">
      <item>Natko Očić punomoćnik sudionika u postupku LIPIK d.o.o.</item>
      <item>ŽDO u Zagrebu punomoćnik sudionika u postupku RH MF Porezna uprava Zagreb</item>
      <item>Erste&amp;Steiermarkische bank d.d.</item>
    </derivirana_varijabla>
  </DomainObject.Predmet.OstaliListFormated>
  <DomainObject.Predmet.OstaliListFormatedOIB>
    <izvorni_sadrzaj>
      <item>Natko Očić, OIB 10068046608 punomoćnik sudionika u postupku LIPIK d.o.o.</item>
      <item>ŽDO u Zagrebu, OIB 16488001145 punomoćnik sudionika u postupku RH MF Porezna uprava Zagreb</item>
      <item>Erste&amp;Steiermarkische bank d.d.</item>
    </izvorni_sadrzaj>
    <derivirana_varijabla naziv="DomainObject.Predmet.OstaliListFormatedOIB_1">
      <item>Natko Očić, OIB 10068046608 punomoćnik sudionika u postupku LIPIK d.o.o.</item>
      <item>ŽDO u Zagrebu, OIB 16488001145 punomoćnik sudionika u postupku RH MF Porezna uprava Zagreb</item>
      <item>Erste&amp;Steiermarkische bank d.d.</item>
    </derivirana_varijabla>
  </DomainObject.Predmet.OstaliListFormatedOIB>
  <DomainObject.Predmet.OstaliListFormatedWithAdress>
    <izvorni_sadrzaj>
      <item>Natko Očić, Horvaćanska Cesta 19, 10000 Zagreb punomoćnik sudionika u postupku LIPIK d.o.o.</item>
      <item>ŽDO u Zagrebu, Savska cesta 41, 10000 Zagreb punomoćnik sudionika u postupku RH MF Porezna uprava Zagreb</item>
      <item>Erste&amp;Steiermarkische bank d.d., Jadranski trg 3a, 51000 Rijeka</item>
    </izvorni_sadrzaj>
    <derivirana_varijabla naziv="DomainObject.Predmet.OstaliListFormatedWithAdress_1">
      <item>Natko Očić, Horvaćanska Cesta 19, 10000 Zagreb punomoćnik sudionika u postupku LIPIK d.o.o.</item>
      <item>ŽDO u Zagrebu, Savska cesta 41, 10000 Zagreb punomoćnik sudionika u postupku RH MF Porezna uprava Zagreb</item>
      <item>Erste&amp;Steiermarkische bank d.d., Jadranski trg 3a, 51000 Rijeka</item>
    </derivirana_varijabla>
  </DomainObject.Predmet.OstaliListFormatedWithAdress>
  <DomainObject.Predmet.OstaliListFormatedWithAdressOIB>
    <izvorni_sadrzaj>
      <item>Natko Očić, OIB 10068046608, Horvaćanska Cesta 19, 10000 Zagreb punomoćnik sudionika u postupku LIPIK d.o.o.</item>
      <item>ŽDO u Zagrebu, OIB 16488001145, Savska cesta 41, 10000 Zagreb punomoćnik sudionika u postupku RH MF Porezna uprava Zagreb</item>
      <item>Erste&amp;Steiermarkische bank d.d., Jadranski trg 3a, 51000 Rijeka</item>
    </izvorni_sadrzaj>
    <derivirana_varijabla naziv="DomainObject.Predmet.OstaliListFormatedWithAdressOIB_1">
      <item>Natko Očić, OIB 10068046608, Horvaćanska Cesta 19, 10000 Zagreb punomoćnik sudionika u postupku LIPIK d.o.o.</item>
      <item>ŽDO u Zagrebu, OIB 16488001145, Savska cesta 41, 10000 Zagreb punomoćnik sudionika u postupku RH MF Porezna uprava Zagreb</item>
      <item>Erste&amp;Steiermarkische bank d.d., Jadranski trg 3a, 51000 Rijeka</item>
    </derivirana_varijabla>
  </DomainObject.Predmet.OstaliListFormatedWithAdressOIB>
  <DomainObject.Predmet.OstaliListNazivFormated>
    <izvorni_sadrzaj>
      <item>Natko Očić</item>
      <item>ŽDO u Zagrebu</item>
      <item>Erste&amp;Steiermarkische bank d.d.</item>
    </izvorni_sadrzaj>
    <derivirana_varijabla naziv="DomainObject.Predmet.OstaliListNazivFormated_1">
      <item>Natko Očić</item>
      <item>ŽDO u Zagrebu</item>
      <item>Erste&amp;Steiermarkische bank d.d.</item>
    </derivirana_varijabla>
  </DomainObject.Predmet.OstaliListNazivFormated>
  <DomainObject.Predmet.OstaliListNazivFormatedOIB>
    <izvorni_sadrzaj>
      <item>Natko Očić, OIB 10068046608</item>
      <item>ŽDO u Zagrebu, OIB 16488001145</item>
      <item>Erste&amp;Steiermarkische bank d.d.</item>
    </izvorni_sadrzaj>
    <derivirana_varijabla naziv="DomainObject.Predmet.OstaliListNazivFormatedOIB_1">
      <item>Natko Očić, OIB 10068046608</item>
      <item>ŽDO u Zagrebu, OIB 16488001145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lipnja 2020.</izvorni_sadrzaj>
    <derivirana_varijabla naziv="DomainObject.Datum_1">26. lipnja 2020.</derivirana_varijabla>
  </DomainObject.Datum>
  <DomainObject.PoslovniBrojDokumenta>
    <izvorni_sadrzaj>St-2023/2017-51</izvorni_sadrzaj>
    <derivirana_varijabla naziv="DomainObject.PoslovniBrojDokumenta_1">St-2023/2017-51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LIPIK d.o.o.</item>
      <item>FINA Regionalni centar Zagreb</item>
      <item>Natko Očić</item>
      <item>RH MF Porezna uprava Zagreb</item>
      <item>ŽDO u Zagrebu</item>
      <item>Erste&amp;Steiermarkische bank d.d.</item>
    </izvorni_sadrzaj>
    <derivirana_varijabla naziv="DomainObject.Predmet.SudioniciListNaziv_1">
      <item>LIPIK d.o.o.</item>
      <item>FINA Regionalni centar Zagreb</item>
      <item>Natko Očić</item>
      <item>RH MF Porezna uprava Zagreb</item>
      <item>ŽDO u Zagrebu</item>
      <item>Erste&amp;Steiermarkische bank d.d.</item>
    </derivirana_varijabla>
  </DomainObject.Predmet.SudioniciListNaziv>
  <DomainObject.Predmet.SudioniciListAdressOIB>
    <izvorni_sadrzaj>
      <item>LIPIK d.o.o., OIB 90269589266, Horvaćanska cesta 19,10000 Zagreb</item>
      <item>FINA Regionalni centar Zagreb, OIB 85821130368, Trg svibanjskih žrtava 1995. 1,10000 Zagreb</item>
      <item>Natko Očić, OIB 10068046608, Horvaćanska Cesta 19,10000 Zagreb</item>
      <item>RH MF Porezna uprava Zagreb, OIB 18683136487</item>
      <item>ŽDO u Zagrebu, OIB 16488001145, Savska cesta 41,10000 Zagreb</item>
      <item>Erste&amp;Steiermarkische bank d.d., Jadranski trg 3a,51000 Rijeka</item>
    </izvorni_sadrzaj>
    <derivirana_varijabla naziv="DomainObject.Predmet.SudioniciListAdressOIB_1">
      <item>LIPIK d.o.o., OIB 90269589266, Horvaćanska cesta 19,10000 Zagreb</item>
      <item>FINA Regionalni centar Zagreb, OIB 85821130368, Trg svibanjskih žrtava 1995. 1,10000 Zagreb</item>
      <item>Natko Očić, OIB 10068046608, Horvaćanska Cesta 19,10000 Zagreb</item>
      <item>RH MF Porezna uprava Zagreb, OIB 18683136487</item>
      <item>ŽDO u Zagrebu, OIB 16488001145, Savska cesta 41,10000 Zagreb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90269589266</item>
      <item>, OIB 85821130368</item>
      <item>, OIB 10068046608</item>
      <item>, OIB 18683136487</item>
      <item>, OIB 16488001145</item>
      <item>, OIB null</item>
    </izvorni_sadrzaj>
    <derivirana_varijabla naziv="DomainObject.Predmet.SudioniciListNazivOIB_1">
      <item>, OIB 90269589266</item>
      <item>, OIB 85821130368</item>
      <item>, OIB 10068046608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D8062-7684-4C70-9D0D-3AD692AC55B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876</properties:Words>
  <properties:Characters>4900</properties:Characters>
  <properties:Lines>131</properties:Lines>
  <properties:Paragraphs>49</properties:Paragraphs>
  <properties:TotalTime>409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2019-07-02T12:03:00Z</dcterms:created>
  <dc:creator>nmarkovic</dc:creator>
  <cp:lastModifiedBy>Nikolina Krunić</cp:lastModifiedBy>
  <cp:lastPrinted>2020-06-26T09:32:00Z</cp:lastPrinted>
  <dcterms:modified xmlns:xsi="http://www.w3.org/2001/XMLSchema-instance" xsi:type="dcterms:W3CDTF">2020-06-26T11:01:00Z</dcterms:modified>
  <cp:revision>55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St-2023/2017-51 / Zapisnik - Skupština vjerovnika (15. zapisnik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